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7F" w:rsidRPr="00956F7F" w:rsidRDefault="00956F7F" w:rsidP="00956F7F">
      <w:pPr>
        <w:ind w:left="540"/>
        <w:jc w:val="right"/>
        <w:rPr>
          <w:spacing w:val="20"/>
        </w:rPr>
      </w:pPr>
      <w:r w:rsidRPr="00956F7F">
        <w:rPr>
          <w:spacing w:val="20"/>
        </w:rPr>
        <w:t xml:space="preserve">Зарегистрировано в Министерстве юстиции </w:t>
      </w:r>
    </w:p>
    <w:p w:rsidR="00956F7F" w:rsidRPr="00956F7F" w:rsidRDefault="00956F7F" w:rsidP="00956F7F">
      <w:pPr>
        <w:ind w:left="540"/>
        <w:jc w:val="right"/>
        <w:rPr>
          <w:spacing w:val="20"/>
        </w:rPr>
      </w:pPr>
      <w:r w:rsidRPr="00956F7F">
        <w:rPr>
          <w:spacing w:val="20"/>
        </w:rPr>
        <w:t>Российской Федерации по Иркутской области</w:t>
      </w:r>
    </w:p>
    <w:p w:rsidR="00956F7F" w:rsidRPr="00956F7F" w:rsidRDefault="00956F7F" w:rsidP="00956F7F">
      <w:pPr>
        <w:ind w:left="540"/>
        <w:jc w:val="right"/>
        <w:rPr>
          <w:spacing w:val="20"/>
        </w:rPr>
      </w:pPr>
      <w:r w:rsidRPr="00956F7F">
        <w:rPr>
          <w:spacing w:val="20"/>
        </w:rPr>
        <w:t>15 октяб</w:t>
      </w:r>
      <w:r>
        <w:rPr>
          <w:spacing w:val="20"/>
        </w:rPr>
        <w:t>ря 2019г.</w:t>
      </w:r>
      <w:r w:rsidRPr="00956F7F">
        <w:rPr>
          <w:spacing w:val="20"/>
        </w:rPr>
        <w:t>№</w:t>
      </w:r>
      <w:r w:rsidRPr="00956F7F">
        <w:rPr>
          <w:spacing w:val="20"/>
          <w:lang w:val="en-US"/>
        </w:rPr>
        <w:t>RU</w:t>
      </w:r>
      <w:r w:rsidRPr="00956F7F">
        <w:rPr>
          <w:spacing w:val="20"/>
        </w:rPr>
        <w:t>385200002019002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956F7F" w:rsidRPr="00B36A2C" w:rsidRDefault="00633540" w:rsidP="00956F7F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24 сентября</w:t>
      </w:r>
      <w:r w:rsidR="00DC27CF" w:rsidRPr="00B36A2C">
        <w:rPr>
          <w:b/>
          <w:spacing w:val="20"/>
          <w:sz w:val="28"/>
          <w:szCs w:val="28"/>
        </w:rPr>
        <w:t xml:space="preserve"> 201</w:t>
      </w:r>
      <w:r w:rsidR="00F20EE7" w:rsidRPr="00B36A2C">
        <w:rPr>
          <w:b/>
          <w:spacing w:val="20"/>
          <w:sz w:val="28"/>
          <w:szCs w:val="28"/>
        </w:rPr>
        <w:t>9</w:t>
      </w:r>
      <w:r w:rsidR="00DC27CF" w:rsidRPr="00B36A2C">
        <w:rPr>
          <w:b/>
          <w:spacing w:val="20"/>
          <w:sz w:val="28"/>
          <w:szCs w:val="28"/>
        </w:rPr>
        <w:t xml:space="preserve"> г.</w:t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  <w:t xml:space="preserve">   № </w:t>
      </w:r>
      <w:r>
        <w:rPr>
          <w:b/>
          <w:spacing w:val="20"/>
          <w:sz w:val="28"/>
          <w:szCs w:val="28"/>
        </w:rPr>
        <w:t>69</w:t>
      </w:r>
    </w:p>
    <w:p w:rsidR="001B582A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                                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317F8C" w:rsidRPr="002828C6">
        <w:rPr>
          <w:sz w:val="28"/>
          <w:szCs w:val="28"/>
        </w:rPr>
        <w:t>2</w:t>
      </w:r>
      <w:r w:rsidR="00F20EE7" w:rsidRPr="002828C6">
        <w:rPr>
          <w:sz w:val="28"/>
          <w:szCs w:val="28"/>
        </w:rPr>
        <w:t>9</w:t>
      </w:r>
      <w:r w:rsidR="006312A8" w:rsidRPr="002828C6">
        <w:rPr>
          <w:sz w:val="28"/>
          <w:szCs w:val="28"/>
        </w:rPr>
        <w:t>.</w:t>
      </w:r>
      <w:r w:rsidR="00F20EE7" w:rsidRPr="002828C6">
        <w:rPr>
          <w:sz w:val="28"/>
          <w:szCs w:val="28"/>
        </w:rPr>
        <w:t>01</w:t>
      </w:r>
      <w:r w:rsidR="006312A8" w:rsidRPr="002828C6">
        <w:rPr>
          <w:sz w:val="28"/>
          <w:szCs w:val="28"/>
        </w:rPr>
        <w:t>.201</w:t>
      </w:r>
      <w:r w:rsidR="00F20EE7" w:rsidRPr="002828C6">
        <w:rPr>
          <w:sz w:val="28"/>
          <w:szCs w:val="28"/>
        </w:rPr>
        <w:t>9</w:t>
      </w:r>
      <w:r w:rsidR="006312A8" w:rsidRPr="002828C6">
        <w:rPr>
          <w:sz w:val="28"/>
          <w:szCs w:val="28"/>
        </w:rPr>
        <w:t xml:space="preserve"> года № </w:t>
      </w:r>
      <w:r w:rsidR="00F20EE7" w:rsidRPr="002828C6">
        <w:rPr>
          <w:sz w:val="28"/>
          <w:szCs w:val="28"/>
        </w:rPr>
        <w:t>32</w:t>
      </w:r>
      <w:r w:rsidR="00DC27CF" w:rsidRPr="002828C6">
        <w:rPr>
          <w:sz w:val="28"/>
          <w:szCs w:val="28"/>
        </w:rPr>
        <w:t>).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2.Поручить мэру </w:t>
      </w:r>
      <w:r w:rsidR="008F458B">
        <w:rPr>
          <w:sz w:val="28"/>
          <w:szCs w:val="28"/>
        </w:rPr>
        <w:t>Тулунского муниципального района</w:t>
      </w:r>
      <w:r w:rsidR="00D41D7A">
        <w:rPr>
          <w:sz w:val="28"/>
          <w:szCs w:val="28"/>
        </w:rPr>
        <w:t xml:space="preserve"> </w:t>
      </w:r>
      <w:proofErr w:type="spellStart"/>
      <w:r w:rsidRPr="002828C6">
        <w:rPr>
          <w:sz w:val="28"/>
          <w:szCs w:val="28"/>
        </w:rPr>
        <w:t>Гильдебранту</w:t>
      </w:r>
      <w:proofErr w:type="spellEnd"/>
      <w:r w:rsidRPr="002828C6">
        <w:rPr>
          <w:sz w:val="28"/>
          <w:szCs w:val="28"/>
        </w:rPr>
        <w:t xml:space="preserve">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района» и </w:t>
      </w:r>
      <w:r w:rsidR="00F20EE7" w:rsidRPr="002828C6">
        <w:rPr>
          <w:sz w:val="28"/>
          <w:szCs w:val="28"/>
        </w:rPr>
        <w:t xml:space="preserve"> разместить на 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>района в информационн</w:t>
      </w:r>
      <w:proofErr w:type="gramStart"/>
      <w:r w:rsidR="00F20EE7" w:rsidRPr="002828C6">
        <w:rPr>
          <w:sz w:val="28"/>
          <w:szCs w:val="28"/>
        </w:rPr>
        <w:t>о-</w:t>
      </w:r>
      <w:proofErr w:type="gramEnd"/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после </w:t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:rsidR="00F20EE7" w:rsidRPr="002828C6" w:rsidRDefault="00D277BC" w:rsidP="00D95FE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4.Ответственность за исполнение настоящего решения возложить на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мэра </w:t>
      </w:r>
      <w:r w:rsidR="00F20EE7" w:rsidRPr="002828C6">
        <w:rPr>
          <w:sz w:val="28"/>
          <w:szCs w:val="28"/>
        </w:rPr>
        <w:tab/>
        <w:t>муниципального образования «Тулунский район» Гильдебранта М.И.</w:t>
      </w:r>
    </w:p>
    <w:p w:rsidR="00D95FEA" w:rsidRPr="002828C6" w:rsidRDefault="00D95FEA" w:rsidP="00D95FEA">
      <w:pPr>
        <w:widowControl w:val="0"/>
        <w:suppressAutoHyphens/>
        <w:jc w:val="both"/>
        <w:rPr>
          <w:sz w:val="28"/>
          <w:szCs w:val="28"/>
        </w:rPr>
      </w:pPr>
    </w:p>
    <w:p w:rsidR="00DC27CF" w:rsidRPr="002828C6" w:rsidRDefault="001B582A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Председатель Думы Тулунского</w:t>
      </w:r>
    </w:p>
    <w:p w:rsidR="00DC27CF" w:rsidRPr="002828C6" w:rsidRDefault="001B582A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8C6">
        <w:rPr>
          <w:sz w:val="28"/>
          <w:szCs w:val="28"/>
        </w:rPr>
        <w:t xml:space="preserve">муниципального </w:t>
      </w:r>
      <w:r w:rsidR="00DC27CF" w:rsidRPr="002828C6">
        <w:rPr>
          <w:sz w:val="28"/>
          <w:szCs w:val="28"/>
        </w:rPr>
        <w:t xml:space="preserve">района     </w:t>
      </w:r>
      <w:r w:rsidR="00A0231B" w:rsidRPr="002828C6">
        <w:rPr>
          <w:sz w:val="28"/>
          <w:szCs w:val="28"/>
        </w:rPr>
        <w:t>Р.А.Сингилев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1B582A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Мэр Тулунского </w:t>
      </w:r>
    </w:p>
    <w:p w:rsidR="001E40EE" w:rsidRPr="00633540" w:rsidRDefault="001B582A" w:rsidP="0063354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                                                   М.И. Гильдебрант</w:t>
      </w:r>
    </w:p>
    <w:p w:rsidR="001E40EE" w:rsidRDefault="001E40EE" w:rsidP="001E40EE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</w:t>
      </w:r>
      <w:r w:rsidR="00633540">
        <w:t>24.09.</w:t>
      </w:r>
      <w:r>
        <w:t xml:space="preserve">2019 г. № </w:t>
      </w:r>
      <w:r w:rsidR="00633540">
        <w:t>69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1E40EE" w:rsidRDefault="001E40EE" w:rsidP="001E40EE">
      <w:pPr>
        <w:jc w:val="center"/>
        <w:rPr>
          <w:b/>
        </w:rPr>
      </w:pPr>
      <w:r>
        <w:rPr>
          <w:b/>
        </w:rPr>
        <w:t>от 29.01.2019 года № 32)</w:t>
      </w:r>
    </w:p>
    <w:p w:rsidR="001E40EE" w:rsidRPr="001E40EE" w:rsidRDefault="001E40EE" w:rsidP="001E40EE">
      <w:pPr>
        <w:jc w:val="center"/>
        <w:rPr>
          <w:b/>
        </w:rPr>
      </w:pPr>
    </w:p>
    <w:p w:rsidR="001E40EE" w:rsidRPr="001E40EE" w:rsidRDefault="001E40EE" w:rsidP="001E40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0EE">
        <w:rPr>
          <w:rFonts w:eastAsiaTheme="minorHAnsi"/>
          <w:b/>
          <w:lang w:eastAsia="en-US"/>
        </w:rPr>
        <w:tab/>
        <w:t xml:space="preserve">1. </w:t>
      </w:r>
      <w:hyperlink r:id="rId6" w:history="1">
        <w:r w:rsidRPr="001E40EE">
          <w:rPr>
            <w:rStyle w:val="a7"/>
            <w:b/>
            <w:color w:val="auto"/>
            <w:u w:val="none"/>
          </w:rPr>
          <w:t>П</w:t>
        </w:r>
        <w:r w:rsidRPr="001E40EE">
          <w:rPr>
            <w:rStyle w:val="a7"/>
            <w:rFonts w:eastAsiaTheme="minorHAnsi"/>
            <w:b/>
            <w:color w:val="auto"/>
            <w:u w:val="none"/>
            <w:lang w:eastAsia="en-US"/>
          </w:rPr>
          <w:t xml:space="preserve">ункт  6.2  части 1 статьи </w:t>
        </w:r>
        <w:hyperlink r:id="rId7" w:history="1"/>
        <w:r w:rsidRPr="001E40EE">
          <w:rPr>
            <w:rStyle w:val="a7"/>
            <w:rFonts w:eastAsiaTheme="minorHAnsi"/>
            <w:b/>
            <w:color w:val="auto"/>
            <w:u w:val="none"/>
            <w:lang w:eastAsia="en-US"/>
          </w:rPr>
          <w:t>6 «</w:t>
        </w:r>
        <w:r w:rsidRPr="001E40EE">
          <w:rPr>
            <w:rStyle w:val="a7"/>
            <w:b/>
            <w:color w:val="auto"/>
            <w:u w:val="none"/>
          </w:rPr>
          <w:t>Вопросы местного значения муниципального района»</w:t>
        </w:r>
      </w:hyperlink>
      <w:r w:rsidRPr="001E40EE">
        <w:rPr>
          <w:rFonts w:eastAsiaTheme="minorHAnsi"/>
          <w:lang w:eastAsia="en-US"/>
        </w:rPr>
        <w:t xml:space="preserve"> после слова "прав" дополнить словами "коренных малочисленных народов и других".</w:t>
      </w:r>
    </w:p>
    <w:p w:rsidR="001E40EE" w:rsidRPr="001E40EE" w:rsidRDefault="001E40EE" w:rsidP="001E40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40EE" w:rsidRPr="001E40EE" w:rsidRDefault="001E40EE" w:rsidP="001E40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40EE">
        <w:rPr>
          <w:rFonts w:eastAsiaTheme="minorHAnsi"/>
          <w:lang w:eastAsia="en-US"/>
        </w:rPr>
        <w:tab/>
      </w:r>
      <w:r w:rsidRPr="001E40EE">
        <w:rPr>
          <w:rFonts w:eastAsiaTheme="minorHAnsi"/>
          <w:b/>
          <w:lang w:eastAsia="en-US"/>
        </w:rPr>
        <w:t>2.</w:t>
      </w:r>
      <w:hyperlink r:id="rId8" w:history="1">
        <w:r w:rsidRPr="001E40EE">
          <w:rPr>
            <w:rStyle w:val="a7"/>
            <w:rFonts w:eastAsiaTheme="minorHAnsi"/>
            <w:b/>
            <w:color w:val="auto"/>
            <w:u w:val="none"/>
            <w:lang w:eastAsia="en-US"/>
          </w:rPr>
          <w:t>Пункт 5 части 1 статьи 6</w:t>
        </w:r>
      </w:hyperlink>
      <w:r w:rsidRPr="001E40EE">
        <w:rPr>
          <w:rFonts w:eastAsiaTheme="minorHAnsi"/>
          <w:b/>
          <w:lang w:eastAsia="en-US"/>
        </w:rPr>
        <w:t xml:space="preserve"> «</w:t>
      </w:r>
      <w:r w:rsidRPr="001E40EE">
        <w:rPr>
          <w:b/>
          <w:lang w:eastAsia="en-US"/>
        </w:rPr>
        <w:t>Вопросы местного значения муниципального района»</w:t>
      </w:r>
      <w:r w:rsidRPr="001E40EE">
        <w:rPr>
          <w:rFonts w:eastAsiaTheme="minorHAnsi"/>
          <w:lang w:eastAsia="en-US"/>
        </w:rPr>
        <w:t xml:space="preserve">   после слов "за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1E40EE">
        <w:rPr>
          <w:rFonts w:eastAsiaTheme="minorHAnsi"/>
          <w:lang w:eastAsia="en-US"/>
        </w:rPr>
        <w:t>,"</w:t>
      </w:r>
      <w:proofErr w:type="gramEnd"/>
      <w:r w:rsidRPr="001E40EE">
        <w:rPr>
          <w:rFonts w:eastAsiaTheme="minorHAnsi"/>
          <w:lang w:eastAsia="en-US"/>
        </w:rPr>
        <w:t xml:space="preserve"> дополнить словами "организация дорожного движения".</w:t>
      </w:r>
    </w:p>
    <w:p w:rsidR="001E40EE" w:rsidRPr="001E40EE" w:rsidRDefault="001E40EE" w:rsidP="001E40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40EE" w:rsidRPr="001E40EE" w:rsidRDefault="001E40EE" w:rsidP="001E40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40EE">
        <w:rPr>
          <w:rFonts w:ascii="Times New Roman" w:hAnsi="Times New Roman" w:cs="Times New Roman"/>
          <w:b/>
          <w:sz w:val="24"/>
          <w:szCs w:val="24"/>
        </w:rPr>
        <w:tab/>
        <w:t>3.Пункт 2 части 1 статьи 22  «Полномочия мэра муниципального района» изложить в следующей редакции:</w:t>
      </w:r>
    </w:p>
    <w:p w:rsidR="001E40EE" w:rsidRPr="001E40EE" w:rsidRDefault="001E40EE" w:rsidP="001E40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E40EE">
        <w:t xml:space="preserve"> «</w:t>
      </w:r>
      <w:r w:rsidRPr="001E40EE">
        <w:rPr>
          <w:rFonts w:eastAsiaTheme="minorHAnsi"/>
          <w:lang w:eastAsia="en-US"/>
        </w:rPr>
        <w:t>2) подписывает и обнародует в порядке, установленным настоящим Уставом, нормативные правовые акты, принятые Думой муниципального района».</w:t>
      </w:r>
    </w:p>
    <w:p w:rsidR="001E40EE" w:rsidRPr="001E40EE" w:rsidRDefault="001E40EE" w:rsidP="001E40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40EE">
        <w:rPr>
          <w:rFonts w:ascii="Times New Roman" w:hAnsi="Times New Roman" w:cs="Times New Roman"/>
          <w:sz w:val="24"/>
          <w:szCs w:val="24"/>
        </w:rPr>
        <w:tab/>
      </w:r>
    </w:p>
    <w:p w:rsidR="001E40EE" w:rsidRPr="001E40EE" w:rsidRDefault="001E40EE" w:rsidP="001E40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40EE">
        <w:tab/>
      </w:r>
      <w:r w:rsidRPr="001E40EE">
        <w:rPr>
          <w:b/>
        </w:rPr>
        <w:t>4. В пункте 1 части 1.2. статьи 28 «Организация деятельности  Думы муниципального района»</w:t>
      </w:r>
      <w:r w:rsidR="002B627C">
        <w:rPr>
          <w:b/>
        </w:rPr>
        <w:t xml:space="preserve"> </w:t>
      </w:r>
      <w:r w:rsidRPr="001E40EE">
        <w:rPr>
          <w:rFonts w:eastAsiaTheme="minorHAnsi"/>
          <w:lang w:eastAsia="en-US"/>
        </w:rPr>
        <w:t>слова "садоводческого, огороднического, дачного</w:t>
      </w:r>
      <w:r w:rsidR="002920F5">
        <w:rPr>
          <w:rFonts w:eastAsiaTheme="minorHAnsi"/>
          <w:lang w:eastAsia="en-US"/>
        </w:rPr>
        <w:t>,</w:t>
      </w:r>
      <w:r w:rsidRPr="001E40EE">
        <w:rPr>
          <w:rFonts w:eastAsiaTheme="minorHAnsi"/>
          <w:lang w:eastAsia="en-US"/>
        </w:rPr>
        <w:t xml:space="preserve"> потребительских кооперативов</w:t>
      </w:r>
      <w:proofErr w:type="gramStart"/>
      <w:r w:rsidRPr="001E40EE">
        <w:rPr>
          <w:rFonts w:eastAsiaTheme="minorHAnsi"/>
          <w:lang w:eastAsia="en-US"/>
        </w:rPr>
        <w:t>,"</w:t>
      </w:r>
      <w:proofErr w:type="gramEnd"/>
      <w:r w:rsidRPr="001E40EE">
        <w:rPr>
          <w:rFonts w:eastAsiaTheme="minorHAnsi"/>
          <w:lang w:eastAsia="en-US"/>
        </w:rPr>
        <w:t xml:space="preserve"> исключить.</w:t>
      </w:r>
    </w:p>
    <w:p w:rsidR="001E40EE" w:rsidRPr="001E40EE" w:rsidRDefault="001E40EE" w:rsidP="001E40E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40EE" w:rsidRPr="001E40EE" w:rsidRDefault="001E40EE" w:rsidP="001E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EE">
        <w:rPr>
          <w:rFonts w:ascii="Times New Roman" w:hAnsi="Times New Roman" w:cs="Times New Roman"/>
          <w:b/>
          <w:sz w:val="24"/>
          <w:szCs w:val="24"/>
        </w:rPr>
        <w:tab/>
        <w:t>5. Часть 5 стать</w:t>
      </w:r>
      <w:r w:rsidR="00AD246E">
        <w:rPr>
          <w:rFonts w:ascii="Times New Roman" w:hAnsi="Times New Roman" w:cs="Times New Roman"/>
          <w:b/>
          <w:sz w:val="24"/>
          <w:szCs w:val="24"/>
        </w:rPr>
        <w:t>и</w:t>
      </w:r>
      <w:r w:rsidRPr="001E40EE">
        <w:rPr>
          <w:rFonts w:ascii="Times New Roman" w:hAnsi="Times New Roman" w:cs="Times New Roman"/>
          <w:b/>
          <w:sz w:val="24"/>
          <w:szCs w:val="24"/>
        </w:rPr>
        <w:t xml:space="preserve"> 44 «Правовые акты Думы муниципального района»  изложить в следующей редакции:</w:t>
      </w:r>
    </w:p>
    <w:p w:rsidR="001E40EE" w:rsidRPr="001E40EE" w:rsidRDefault="001E40EE" w:rsidP="001E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0EE">
        <w:rPr>
          <w:rFonts w:ascii="Times New Roman" w:hAnsi="Times New Roman" w:cs="Times New Roman"/>
          <w:sz w:val="24"/>
          <w:szCs w:val="24"/>
        </w:rPr>
        <w:t>«5. Нормативные  правовые акты, принятые Думой муниципального района, подписываются и опубликовываются (обнародуются) мэром муниципального района».</w:t>
      </w:r>
    </w:p>
    <w:p w:rsidR="001E40EE" w:rsidRPr="001E40EE" w:rsidRDefault="001E40EE" w:rsidP="001E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0EE" w:rsidRPr="001E40EE" w:rsidRDefault="001E40EE" w:rsidP="001E40E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40EE">
        <w:rPr>
          <w:rFonts w:ascii="Times New Roman" w:hAnsi="Times New Roman" w:cs="Times New Roman"/>
          <w:b/>
          <w:sz w:val="24"/>
          <w:szCs w:val="24"/>
        </w:rPr>
        <w:tab/>
        <w:t>6. Часть 7 стать</w:t>
      </w:r>
      <w:r w:rsidR="00AD246E">
        <w:rPr>
          <w:rFonts w:ascii="Times New Roman" w:hAnsi="Times New Roman" w:cs="Times New Roman"/>
          <w:b/>
          <w:sz w:val="24"/>
          <w:szCs w:val="24"/>
        </w:rPr>
        <w:t>и</w:t>
      </w:r>
      <w:r w:rsidRPr="001E40EE">
        <w:rPr>
          <w:rFonts w:ascii="Times New Roman" w:hAnsi="Times New Roman" w:cs="Times New Roman"/>
          <w:b/>
          <w:sz w:val="24"/>
          <w:szCs w:val="24"/>
        </w:rPr>
        <w:t xml:space="preserve"> 44 «Правовые акты Думы муниципального района»  изложить в следующей редакции:</w:t>
      </w:r>
    </w:p>
    <w:p w:rsidR="001E40EE" w:rsidRPr="001E40EE" w:rsidRDefault="001E40EE" w:rsidP="001E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0EE">
        <w:rPr>
          <w:rFonts w:ascii="Times New Roman" w:hAnsi="Times New Roman" w:cs="Times New Roman"/>
          <w:sz w:val="24"/>
          <w:szCs w:val="24"/>
        </w:rPr>
        <w:t xml:space="preserve">«7. Решения Думы Тулунского муниципального района нормативного характера вступают в силу </w:t>
      </w:r>
      <w:r w:rsidR="00D14B02">
        <w:rPr>
          <w:rFonts w:ascii="Times New Roman" w:hAnsi="Times New Roman" w:cs="Times New Roman"/>
          <w:sz w:val="24"/>
          <w:szCs w:val="24"/>
        </w:rPr>
        <w:t>после их официального опубликования</w:t>
      </w:r>
      <w:r w:rsidRPr="001E40EE">
        <w:rPr>
          <w:rFonts w:ascii="Times New Roman" w:hAnsi="Times New Roman" w:cs="Times New Roman"/>
          <w:sz w:val="24"/>
          <w:szCs w:val="24"/>
        </w:rPr>
        <w:t xml:space="preserve">, если действующим законодательством, настоящим Уставом или  в самом решении не предусмотрен иной срок». </w:t>
      </w:r>
    </w:p>
    <w:p w:rsidR="001E40EE" w:rsidRPr="001E40EE" w:rsidRDefault="001E40EE" w:rsidP="001E40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0EE" w:rsidRPr="001E40EE" w:rsidRDefault="001E40EE" w:rsidP="001E40EE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  <w:r w:rsidRPr="001E40EE">
        <w:rPr>
          <w:rFonts w:eastAsiaTheme="minorHAnsi"/>
          <w:b/>
          <w:lang w:eastAsia="en-US"/>
        </w:rPr>
        <w:tab/>
        <w:t>7. Часть 1 стать</w:t>
      </w:r>
      <w:hyperlink r:id="rId9" w:history="1">
        <w:r w:rsidRPr="001E40EE">
          <w:rPr>
            <w:rStyle w:val="a7"/>
            <w:rFonts w:eastAsiaTheme="minorHAnsi"/>
            <w:b/>
            <w:color w:val="auto"/>
            <w:u w:val="none"/>
            <w:lang w:eastAsia="en-US"/>
          </w:rPr>
          <w:t>и</w:t>
        </w:r>
      </w:hyperlink>
      <w:r w:rsidRPr="001E40EE">
        <w:rPr>
          <w:rFonts w:eastAsiaTheme="minorHAnsi"/>
          <w:b/>
          <w:lang w:eastAsia="en-US"/>
        </w:rPr>
        <w:t xml:space="preserve"> 47 «</w:t>
      </w:r>
      <w:r w:rsidRPr="001E40EE">
        <w:rPr>
          <w:b/>
        </w:rPr>
        <w:t>Опубликование (обнародование) муниципальных правовых актов»</w:t>
      </w:r>
      <w:r w:rsidRPr="001E40EE">
        <w:rPr>
          <w:rFonts w:eastAsiaTheme="minorHAnsi"/>
          <w:lang w:eastAsia="en-US"/>
        </w:rPr>
        <w:t>изложить в следующей редакции:</w:t>
      </w:r>
    </w:p>
    <w:p w:rsidR="001E40EE" w:rsidRDefault="001E40EE" w:rsidP="001E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0EE">
        <w:rPr>
          <w:rFonts w:ascii="Times New Roman" w:hAnsi="Times New Roman" w:cs="Times New Roman"/>
          <w:sz w:val="24"/>
          <w:szCs w:val="24"/>
        </w:rPr>
        <w:t>«1. Опубликование (обнародование</w:t>
      </w:r>
      <w:r>
        <w:rPr>
          <w:rFonts w:ascii="Times New Roman" w:hAnsi="Times New Roman" w:cs="Times New Roman"/>
          <w:sz w:val="24"/>
          <w:szCs w:val="24"/>
        </w:rPr>
        <w:t>) муниципальных правовых актов осуществляется  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нформационном бюллетене «Вестник Тулунского района»</w:t>
      </w:r>
      <w:r>
        <w:rPr>
          <w:rFonts w:ascii="Times New Roman" w:hAnsi="Times New Roman" w:cs="Times New Roman"/>
          <w:sz w:val="24"/>
          <w:szCs w:val="24"/>
        </w:rPr>
        <w:t>, с которым имеют возможность ознакомления жители муниципального района.</w:t>
      </w:r>
    </w:p>
    <w:p w:rsidR="001E40EE" w:rsidRDefault="001E40EE" w:rsidP="001E4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«Вестник Тулунского района», распространяемом в муниципальном образовании».</w:t>
      </w:r>
    </w:p>
    <w:p w:rsidR="00AA14CD" w:rsidRDefault="00AA14CD" w:rsidP="001E40EE">
      <w:pPr>
        <w:jc w:val="right"/>
      </w:pPr>
    </w:p>
    <w:p w:rsidR="00AA14CD" w:rsidRDefault="00AA14CD" w:rsidP="001E40EE">
      <w:pPr>
        <w:jc w:val="right"/>
      </w:pPr>
    </w:p>
    <w:p w:rsidR="00B505B3" w:rsidRPr="001C3EC9" w:rsidRDefault="00B505B3" w:rsidP="001E40EE">
      <w:pPr>
        <w:jc w:val="right"/>
      </w:pPr>
    </w:p>
    <w:sectPr w:rsidR="00B505B3" w:rsidRPr="001C3EC9" w:rsidSect="006335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CF"/>
    <w:rsid w:val="00007FB0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1E96"/>
    <w:rsid w:val="000A63D6"/>
    <w:rsid w:val="000A7C17"/>
    <w:rsid w:val="000C0195"/>
    <w:rsid w:val="000C0E9E"/>
    <w:rsid w:val="000C36B3"/>
    <w:rsid w:val="000E34DE"/>
    <w:rsid w:val="000E5EEC"/>
    <w:rsid w:val="000F5BCE"/>
    <w:rsid w:val="000F6651"/>
    <w:rsid w:val="00104EE6"/>
    <w:rsid w:val="00115CC0"/>
    <w:rsid w:val="00116BD2"/>
    <w:rsid w:val="00122939"/>
    <w:rsid w:val="0013184F"/>
    <w:rsid w:val="00132D40"/>
    <w:rsid w:val="00150F5E"/>
    <w:rsid w:val="00184EE1"/>
    <w:rsid w:val="00185345"/>
    <w:rsid w:val="001863F8"/>
    <w:rsid w:val="00192655"/>
    <w:rsid w:val="00192CD7"/>
    <w:rsid w:val="001A1CC5"/>
    <w:rsid w:val="001B582A"/>
    <w:rsid w:val="001C3EC9"/>
    <w:rsid w:val="001D2996"/>
    <w:rsid w:val="001D30FE"/>
    <w:rsid w:val="001D3AAC"/>
    <w:rsid w:val="001E0A51"/>
    <w:rsid w:val="001E40EE"/>
    <w:rsid w:val="001E6B05"/>
    <w:rsid w:val="001F55E3"/>
    <w:rsid w:val="00202A37"/>
    <w:rsid w:val="0020311C"/>
    <w:rsid w:val="00214AF5"/>
    <w:rsid w:val="00240970"/>
    <w:rsid w:val="00257D5B"/>
    <w:rsid w:val="00263C03"/>
    <w:rsid w:val="002650B1"/>
    <w:rsid w:val="002819F3"/>
    <w:rsid w:val="002828C6"/>
    <w:rsid w:val="0028684E"/>
    <w:rsid w:val="002920F5"/>
    <w:rsid w:val="002A5E3A"/>
    <w:rsid w:val="002A7324"/>
    <w:rsid w:val="002B627C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77F68"/>
    <w:rsid w:val="003801EA"/>
    <w:rsid w:val="00386B34"/>
    <w:rsid w:val="00395E26"/>
    <w:rsid w:val="00397269"/>
    <w:rsid w:val="003C23A5"/>
    <w:rsid w:val="003C2E7E"/>
    <w:rsid w:val="003D0842"/>
    <w:rsid w:val="003D0D35"/>
    <w:rsid w:val="003D76C1"/>
    <w:rsid w:val="003E05A7"/>
    <w:rsid w:val="00420B61"/>
    <w:rsid w:val="00420C01"/>
    <w:rsid w:val="00421B27"/>
    <w:rsid w:val="00431FAB"/>
    <w:rsid w:val="00450BFF"/>
    <w:rsid w:val="0045678C"/>
    <w:rsid w:val="00482962"/>
    <w:rsid w:val="004A561C"/>
    <w:rsid w:val="004C3693"/>
    <w:rsid w:val="004C5120"/>
    <w:rsid w:val="004E55F5"/>
    <w:rsid w:val="004F2A36"/>
    <w:rsid w:val="004F32B2"/>
    <w:rsid w:val="004F3862"/>
    <w:rsid w:val="00501932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21B2"/>
    <w:rsid w:val="00605339"/>
    <w:rsid w:val="0060692B"/>
    <w:rsid w:val="00607186"/>
    <w:rsid w:val="00617A94"/>
    <w:rsid w:val="006312A8"/>
    <w:rsid w:val="00633540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A2EAB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11A0"/>
    <w:rsid w:val="007512E7"/>
    <w:rsid w:val="0076457F"/>
    <w:rsid w:val="00765632"/>
    <w:rsid w:val="00776712"/>
    <w:rsid w:val="00786D2E"/>
    <w:rsid w:val="007951B5"/>
    <w:rsid w:val="007A5504"/>
    <w:rsid w:val="007B098A"/>
    <w:rsid w:val="007B3EDC"/>
    <w:rsid w:val="007C2D8C"/>
    <w:rsid w:val="007D2A94"/>
    <w:rsid w:val="007E5D9B"/>
    <w:rsid w:val="007E6701"/>
    <w:rsid w:val="007F18F0"/>
    <w:rsid w:val="007F7708"/>
    <w:rsid w:val="008107B2"/>
    <w:rsid w:val="008118DF"/>
    <w:rsid w:val="00814F65"/>
    <w:rsid w:val="00823E9A"/>
    <w:rsid w:val="00827925"/>
    <w:rsid w:val="00845B02"/>
    <w:rsid w:val="00855C7C"/>
    <w:rsid w:val="008562E8"/>
    <w:rsid w:val="00880154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24B93"/>
    <w:rsid w:val="00925864"/>
    <w:rsid w:val="009258E1"/>
    <w:rsid w:val="00927691"/>
    <w:rsid w:val="00935915"/>
    <w:rsid w:val="009443E3"/>
    <w:rsid w:val="00945ACB"/>
    <w:rsid w:val="009538C4"/>
    <w:rsid w:val="00956F7F"/>
    <w:rsid w:val="009659D3"/>
    <w:rsid w:val="0096751A"/>
    <w:rsid w:val="00972D03"/>
    <w:rsid w:val="00974955"/>
    <w:rsid w:val="00980A3B"/>
    <w:rsid w:val="00981A4A"/>
    <w:rsid w:val="00983D65"/>
    <w:rsid w:val="009A6C8C"/>
    <w:rsid w:val="009B33F0"/>
    <w:rsid w:val="009B5D06"/>
    <w:rsid w:val="009C3E75"/>
    <w:rsid w:val="009C5B4F"/>
    <w:rsid w:val="009D395A"/>
    <w:rsid w:val="009E43D6"/>
    <w:rsid w:val="009E715E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14CD"/>
    <w:rsid w:val="00AA6E2B"/>
    <w:rsid w:val="00AB0FB9"/>
    <w:rsid w:val="00AB5090"/>
    <w:rsid w:val="00AD246E"/>
    <w:rsid w:val="00AD2BBD"/>
    <w:rsid w:val="00AD40E9"/>
    <w:rsid w:val="00AD73BD"/>
    <w:rsid w:val="00AE4EA3"/>
    <w:rsid w:val="00B0201D"/>
    <w:rsid w:val="00B058DE"/>
    <w:rsid w:val="00B3188D"/>
    <w:rsid w:val="00B36A2C"/>
    <w:rsid w:val="00B505B3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294F"/>
    <w:rsid w:val="00C273BC"/>
    <w:rsid w:val="00C35991"/>
    <w:rsid w:val="00C65C7E"/>
    <w:rsid w:val="00C73AB4"/>
    <w:rsid w:val="00C862D7"/>
    <w:rsid w:val="00C87019"/>
    <w:rsid w:val="00C97C10"/>
    <w:rsid w:val="00CA404B"/>
    <w:rsid w:val="00CD60C2"/>
    <w:rsid w:val="00CE14C1"/>
    <w:rsid w:val="00CE5BB2"/>
    <w:rsid w:val="00CF2AF8"/>
    <w:rsid w:val="00CF5AA2"/>
    <w:rsid w:val="00D104F4"/>
    <w:rsid w:val="00D14B02"/>
    <w:rsid w:val="00D166D7"/>
    <w:rsid w:val="00D25CB8"/>
    <w:rsid w:val="00D26A53"/>
    <w:rsid w:val="00D277BC"/>
    <w:rsid w:val="00D34077"/>
    <w:rsid w:val="00D3425F"/>
    <w:rsid w:val="00D41D7A"/>
    <w:rsid w:val="00D63ECC"/>
    <w:rsid w:val="00D70D49"/>
    <w:rsid w:val="00D82BB1"/>
    <w:rsid w:val="00D850B0"/>
    <w:rsid w:val="00D91BAC"/>
    <w:rsid w:val="00D924DC"/>
    <w:rsid w:val="00D92A7E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504B"/>
    <w:rsid w:val="00E53DBE"/>
    <w:rsid w:val="00E556E3"/>
    <w:rsid w:val="00E627D7"/>
    <w:rsid w:val="00E65432"/>
    <w:rsid w:val="00E6554B"/>
    <w:rsid w:val="00E72080"/>
    <w:rsid w:val="00E7561C"/>
    <w:rsid w:val="00E757E1"/>
    <w:rsid w:val="00E965C6"/>
    <w:rsid w:val="00EA300A"/>
    <w:rsid w:val="00EA7917"/>
    <w:rsid w:val="00EB05A2"/>
    <w:rsid w:val="00EB0788"/>
    <w:rsid w:val="00EB62DF"/>
    <w:rsid w:val="00EB7B2D"/>
    <w:rsid w:val="00ED1A28"/>
    <w:rsid w:val="00ED3123"/>
    <w:rsid w:val="00EF38DF"/>
    <w:rsid w:val="00EF39F6"/>
    <w:rsid w:val="00EF5B49"/>
    <w:rsid w:val="00F01666"/>
    <w:rsid w:val="00F01E80"/>
    <w:rsid w:val="00F055A8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B5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table" w:styleId="a8">
    <w:name w:val="Table Grid"/>
    <w:basedOn w:val="a1"/>
    <w:uiPriority w:val="59"/>
    <w:rsid w:val="00B5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FBF132851B3E630A2CBCB814184812DBF98FC63179B5F519470CC596A703E9FB001EEE6DA7E886DE30F0A96E6D70B8BFE9C4A84VEj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A0451C3288F867DF678F813FADBEEF2ED9CCAAA449A0C989A21C94C54E419023471DA6A7A23575DB4AB4CD4C1A168A806D8EB2E8O3BAB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D0F49010213872E3CD4491B61B1BB83378E66E4002FD3E83FE0E7FA4569539FACD54E684CEA492E4FD712207D09BF013E0472D4Ag1u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116A6E03AC56585BAB88617D7FC44585543DB6C073D75ED34465B2A4E13B32BF363BA847C26F572653296D889CEBD69B3CECBACDC8935h84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5B67-8069-478D-9EBD-6FD517D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</cp:lastModifiedBy>
  <cp:revision>19</cp:revision>
  <cp:lastPrinted>2019-09-24T01:09:00Z</cp:lastPrinted>
  <dcterms:created xsi:type="dcterms:W3CDTF">2019-04-26T07:48:00Z</dcterms:created>
  <dcterms:modified xsi:type="dcterms:W3CDTF">2019-10-22T01:55:00Z</dcterms:modified>
</cp:coreProperties>
</file>